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41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МБОУ ДОД</w:t>
      </w:r>
    </w:p>
    <w:p w:rsidR="0076192F" w:rsidRDefault="0076192F" w:rsidP="0076192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 М.В. Ильин</w:t>
      </w:r>
    </w:p>
    <w:p w:rsidR="0076192F" w:rsidRDefault="0076192F" w:rsidP="0076192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192F" w:rsidRDefault="0076192F" w:rsidP="0076192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 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«Центр внешкольной работы» 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Богородское» 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76192F" w:rsidRDefault="0076192F" w:rsidP="007619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192F" w:rsidRDefault="0076192F" w:rsidP="007619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6192F" w:rsidRDefault="0076192F" w:rsidP="0076192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6192F" w:rsidRDefault="0076192F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 и приняты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ваниями ст. 189-190 Трудового кодекса </w:t>
      </w:r>
      <w:r w:rsidR="007E45A6">
        <w:rPr>
          <w:rFonts w:ascii="Times New Roman" w:hAnsi="Times New Roman" w:cs="Times New Roman"/>
          <w:sz w:val="28"/>
          <w:szCs w:val="28"/>
        </w:rPr>
        <w:t>Российской Федерации, З</w:t>
      </w:r>
      <w:r w:rsidR="007E45A6">
        <w:rPr>
          <w:rFonts w:ascii="Times New Roman" w:hAnsi="Times New Roman" w:cs="Times New Roman"/>
          <w:sz w:val="28"/>
          <w:szCs w:val="28"/>
        </w:rPr>
        <w:t>а</w:t>
      </w:r>
      <w:r w:rsidR="007E45A6">
        <w:rPr>
          <w:rFonts w:ascii="Times New Roman" w:hAnsi="Times New Roman" w:cs="Times New Roman"/>
          <w:sz w:val="28"/>
          <w:szCs w:val="28"/>
        </w:rPr>
        <w:t>коном Российской Федерации «Об образовании» и уставом МБОУ ДОД «Центр внешкольной работы» (далее – Центр).</w:t>
      </w:r>
    </w:p>
    <w:p w:rsidR="007E45A6" w:rsidRDefault="007E45A6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утверждены директором Центра.</w:t>
      </w:r>
    </w:p>
    <w:p w:rsidR="007E45A6" w:rsidRDefault="007E45A6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утверждаются с целью способствовать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нейшему укреплению трудовой дисциплины, рациональному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пользованию рабочего времени, созданию условий для эффективной работы коллектива.</w:t>
      </w:r>
    </w:p>
    <w:p w:rsidR="007E45A6" w:rsidRDefault="007E45A6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дисциплиной труда в настоящих Правилах понимается: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для всех работников подчинение правилам поведения,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деленным в соответствии с Трудовым кодексом, иными законами, коллективным договором, соглашениями, трудовым договором,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кальными актами организации.</w:t>
      </w:r>
    </w:p>
    <w:p w:rsidR="007E45A6" w:rsidRDefault="007E45A6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вывешиваются в Центре на видном месте.</w:t>
      </w:r>
    </w:p>
    <w:p w:rsidR="007E45A6" w:rsidRDefault="007E45A6" w:rsidP="007619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директор должен ознакомить с настоящими Правилами работника под роспись.</w:t>
      </w:r>
    </w:p>
    <w:p w:rsidR="007E45A6" w:rsidRDefault="007E45A6" w:rsidP="007E45A6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E45A6" w:rsidRDefault="007E45A6" w:rsidP="007E45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перевода и увольнения работника.</w:t>
      </w:r>
    </w:p>
    <w:p w:rsidR="007E45A6" w:rsidRDefault="007E45A6" w:rsidP="007E45A6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E45A6" w:rsidRDefault="007E45A6" w:rsidP="007E45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 Центре регулируются Трудовым кодексом РФ, Законом РФ «Об образовании», Уставом Центра.</w:t>
      </w:r>
    </w:p>
    <w:p w:rsidR="007E45A6" w:rsidRDefault="007E45A6" w:rsidP="007E45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Работники реализуют свое право на труд путем заключения трудов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договора с Центром. При приеме на работу директор заключает с работником трудовой договор</w:t>
      </w:r>
      <w:proofErr w:type="gramStart"/>
      <w:r w:rsidR="00406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6FCB">
        <w:rPr>
          <w:rFonts w:ascii="Times New Roman" w:hAnsi="Times New Roman" w:cs="Times New Roman"/>
          <w:sz w:val="28"/>
          <w:szCs w:val="28"/>
        </w:rPr>
        <w:t xml:space="preserve"> На его основании в течение 3 дней издает приказ о приеме на работу и знакомит с ним работника под роспись.</w:t>
      </w:r>
    </w:p>
    <w:p w:rsidR="00406FCB" w:rsidRDefault="00406FCB" w:rsidP="007E45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может быть заключен только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 ст. 59 Трудового кодекса РФ.</w:t>
      </w:r>
    </w:p>
    <w:p w:rsidR="00406FCB" w:rsidRDefault="00406FCB" w:rsidP="007E45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директор требует следующие документы: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</w:t>
      </w:r>
      <w:r w:rsidRPr="00406FCB">
        <w:rPr>
          <w:rFonts w:ascii="Times New Roman" w:hAnsi="Times New Roman" w:cs="Times New Roman"/>
          <w:sz w:val="28"/>
          <w:szCs w:val="28"/>
        </w:rPr>
        <w:t>а</w:t>
      </w:r>
      <w:r w:rsidRPr="00406FCB">
        <w:rPr>
          <w:rFonts w:ascii="Times New Roman" w:hAnsi="Times New Roman" w:cs="Times New Roman"/>
          <w:sz w:val="28"/>
          <w:szCs w:val="28"/>
        </w:rPr>
        <w:t>ключается впервые или работник поступает на работу на условиях с</w:t>
      </w:r>
      <w:r w:rsidRPr="00406FCB">
        <w:rPr>
          <w:rFonts w:ascii="Times New Roman" w:hAnsi="Times New Roman" w:cs="Times New Roman"/>
          <w:sz w:val="28"/>
          <w:szCs w:val="28"/>
        </w:rPr>
        <w:t>о</w:t>
      </w:r>
      <w:r w:rsidRPr="00406FCB">
        <w:rPr>
          <w:rFonts w:ascii="Times New Roman" w:hAnsi="Times New Roman" w:cs="Times New Roman"/>
          <w:sz w:val="28"/>
          <w:szCs w:val="28"/>
        </w:rPr>
        <w:t>вместительс</w:t>
      </w:r>
      <w:r w:rsidRPr="00406FCB">
        <w:rPr>
          <w:rFonts w:ascii="Times New Roman" w:hAnsi="Times New Roman" w:cs="Times New Roman"/>
          <w:sz w:val="28"/>
          <w:szCs w:val="28"/>
        </w:rPr>
        <w:t>т</w:t>
      </w:r>
      <w:r w:rsidRPr="00406FCB">
        <w:rPr>
          <w:rFonts w:ascii="Times New Roman" w:hAnsi="Times New Roman" w:cs="Times New Roman"/>
          <w:sz w:val="28"/>
          <w:szCs w:val="28"/>
        </w:rPr>
        <w:t>ва;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документы воинского учёта – для военнообязанных и лиц, подлежащих пр</w:t>
      </w:r>
      <w:r w:rsidRPr="00406FCB">
        <w:rPr>
          <w:rFonts w:ascii="Times New Roman" w:hAnsi="Times New Roman" w:cs="Times New Roman"/>
          <w:sz w:val="28"/>
          <w:szCs w:val="28"/>
        </w:rPr>
        <w:t>и</w:t>
      </w:r>
      <w:r w:rsidRPr="00406FCB">
        <w:rPr>
          <w:rFonts w:ascii="Times New Roman" w:hAnsi="Times New Roman" w:cs="Times New Roman"/>
          <w:sz w:val="28"/>
          <w:szCs w:val="28"/>
        </w:rPr>
        <w:t>зыву на военную службу;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свидетельство о присвоении ИНН;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</w:t>
      </w:r>
      <w:r w:rsidRPr="00406FCB">
        <w:rPr>
          <w:rFonts w:ascii="Times New Roman" w:hAnsi="Times New Roman" w:cs="Times New Roman"/>
          <w:sz w:val="28"/>
          <w:szCs w:val="28"/>
        </w:rPr>
        <w:t>и</w:t>
      </w:r>
      <w:r w:rsidRPr="00406FCB">
        <w:rPr>
          <w:rFonts w:ascii="Times New Roman" w:hAnsi="Times New Roman" w:cs="Times New Roman"/>
          <w:sz w:val="28"/>
          <w:szCs w:val="28"/>
        </w:rPr>
        <w:t>зыву на военную службу;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документы об образовании (диплом), о квалификации или наличии специальных знаний - при поступлении на работу, требующую спец</w:t>
      </w:r>
      <w:r w:rsidRPr="00406FCB">
        <w:rPr>
          <w:rFonts w:ascii="Times New Roman" w:hAnsi="Times New Roman" w:cs="Times New Roman"/>
          <w:sz w:val="28"/>
          <w:szCs w:val="28"/>
        </w:rPr>
        <w:t>и</w:t>
      </w:r>
      <w:r w:rsidRPr="00406FCB">
        <w:rPr>
          <w:rFonts w:ascii="Times New Roman" w:hAnsi="Times New Roman" w:cs="Times New Roman"/>
          <w:sz w:val="28"/>
          <w:szCs w:val="28"/>
        </w:rPr>
        <w:t>альных знаний, кв</w:t>
      </w:r>
      <w:r w:rsidRPr="00406FCB">
        <w:rPr>
          <w:rFonts w:ascii="Times New Roman" w:hAnsi="Times New Roman" w:cs="Times New Roman"/>
          <w:sz w:val="28"/>
          <w:szCs w:val="28"/>
        </w:rPr>
        <w:t>а</w:t>
      </w:r>
      <w:r w:rsidRPr="00406FCB">
        <w:rPr>
          <w:rFonts w:ascii="Times New Roman" w:hAnsi="Times New Roman" w:cs="Times New Roman"/>
          <w:sz w:val="28"/>
          <w:szCs w:val="28"/>
        </w:rPr>
        <w:t>лификации или подготовки;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для работы с детьми, медицинская (санитарная) книжка, заполненная в устано</w:t>
      </w:r>
      <w:r w:rsidRPr="00406FCB">
        <w:rPr>
          <w:rFonts w:ascii="Times New Roman" w:hAnsi="Times New Roman" w:cs="Times New Roman"/>
          <w:sz w:val="28"/>
          <w:szCs w:val="28"/>
        </w:rPr>
        <w:t>в</w:t>
      </w:r>
      <w:r w:rsidRPr="00406FCB">
        <w:rPr>
          <w:rFonts w:ascii="Times New Roman" w:hAnsi="Times New Roman" w:cs="Times New Roman"/>
          <w:sz w:val="28"/>
          <w:szCs w:val="28"/>
        </w:rPr>
        <w:t>ленной форме;</w:t>
      </w:r>
    </w:p>
    <w:p w:rsidR="00406FCB" w:rsidRPr="00406FCB" w:rsidRDefault="00406FCB" w:rsidP="00406FC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</w:t>
      </w:r>
      <w:r w:rsidRPr="00406FCB">
        <w:rPr>
          <w:rFonts w:ascii="Times New Roman" w:hAnsi="Times New Roman" w:cs="Times New Roman"/>
          <w:sz w:val="28"/>
          <w:szCs w:val="28"/>
        </w:rPr>
        <w:t>а</w:t>
      </w:r>
      <w:r w:rsidRPr="00406FCB">
        <w:rPr>
          <w:rFonts w:ascii="Times New Roman" w:hAnsi="Times New Roman" w:cs="Times New Roman"/>
          <w:sz w:val="28"/>
          <w:szCs w:val="28"/>
        </w:rPr>
        <w:t xml:space="preserve">билитирующим основаниям, </w:t>
      </w:r>
      <w:proofErr w:type="gramStart"/>
      <w:r w:rsidRPr="00406FC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406FCB">
        <w:rPr>
          <w:rFonts w:ascii="Times New Roman" w:hAnsi="Times New Roman" w:cs="Times New Roman"/>
          <w:sz w:val="28"/>
          <w:szCs w:val="28"/>
        </w:rPr>
        <w:t xml:space="preserve"> в порядке и форме, которые у</w:t>
      </w:r>
      <w:r w:rsidRPr="00406FCB">
        <w:rPr>
          <w:rFonts w:ascii="Times New Roman" w:hAnsi="Times New Roman" w:cs="Times New Roman"/>
          <w:sz w:val="28"/>
          <w:szCs w:val="28"/>
        </w:rPr>
        <w:t>с</w:t>
      </w:r>
      <w:r w:rsidRPr="00406FCB">
        <w:rPr>
          <w:rFonts w:ascii="Times New Roman" w:hAnsi="Times New Roman" w:cs="Times New Roman"/>
          <w:sz w:val="28"/>
          <w:szCs w:val="28"/>
        </w:rPr>
        <w:t>танавливаются федеральным органом исполнительной власти, осущ</w:t>
      </w:r>
      <w:r w:rsidRPr="00406FCB">
        <w:rPr>
          <w:rFonts w:ascii="Times New Roman" w:hAnsi="Times New Roman" w:cs="Times New Roman"/>
          <w:sz w:val="28"/>
          <w:szCs w:val="28"/>
        </w:rPr>
        <w:t>е</w:t>
      </w:r>
      <w:r w:rsidRPr="00406FCB">
        <w:rPr>
          <w:rFonts w:ascii="Times New Roman" w:hAnsi="Times New Roman" w:cs="Times New Roman"/>
          <w:sz w:val="28"/>
          <w:szCs w:val="28"/>
        </w:rPr>
        <w:t>ствляющим функции по выработке и реализации государственной п</w:t>
      </w:r>
      <w:r w:rsidRPr="00406FCB">
        <w:rPr>
          <w:rFonts w:ascii="Times New Roman" w:hAnsi="Times New Roman" w:cs="Times New Roman"/>
          <w:sz w:val="28"/>
          <w:szCs w:val="28"/>
        </w:rPr>
        <w:t>о</w:t>
      </w:r>
      <w:r w:rsidRPr="00406FCB">
        <w:rPr>
          <w:rFonts w:ascii="Times New Roman" w:hAnsi="Times New Roman" w:cs="Times New Roman"/>
          <w:sz w:val="28"/>
          <w:szCs w:val="28"/>
        </w:rPr>
        <w:t>литики и нормативно-правовому регулированию в сфере внутренних дел;</w:t>
      </w:r>
    </w:p>
    <w:p w:rsidR="00406FCB" w:rsidRDefault="00406FCB" w:rsidP="00406F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поступающие по совместительству вместо трудовой книжки предъя</w:t>
      </w:r>
      <w:r w:rsidRPr="00406FCB">
        <w:rPr>
          <w:rFonts w:ascii="Times New Roman" w:hAnsi="Times New Roman" w:cs="Times New Roman"/>
          <w:sz w:val="28"/>
          <w:szCs w:val="28"/>
        </w:rPr>
        <w:t>в</w:t>
      </w:r>
      <w:r w:rsidRPr="00406FCB">
        <w:rPr>
          <w:rFonts w:ascii="Times New Roman" w:hAnsi="Times New Roman" w:cs="Times New Roman"/>
          <w:sz w:val="28"/>
          <w:szCs w:val="28"/>
        </w:rPr>
        <w:t>ляют справку с места основной работы с указанием должности и гр</w:t>
      </w:r>
      <w:r w:rsidRPr="00406FCB">
        <w:rPr>
          <w:rFonts w:ascii="Times New Roman" w:hAnsi="Times New Roman" w:cs="Times New Roman"/>
          <w:sz w:val="28"/>
          <w:szCs w:val="28"/>
        </w:rPr>
        <w:t>а</w:t>
      </w:r>
      <w:r w:rsidRPr="00406FCB">
        <w:rPr>
          <w:rFonts w:ascii="Times New Roman" w:hAnsi="Times New Roman" w:cs="Times New Roman"/>
          <w:sz w:val="28"/>
          <w:szCs w:val="28"/>
        </w:rPr>
        <w:t>фика работы.</w:t>
      </w:r>
    </w:p>
    <w:p w:rsidR="00406FCB" w:rsidRDefault="00406FCB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406FCB">
        <w:rPr>
          <w:rFonts w:ascii="Times New Roman" w:hAnsi="Times New Roman" w:cs="Times New Roman"/>
          <w:sz w:val="28"/>
          <w:szCs w:val="28"/>
        </w:rPr>
        <w:t xml:space="preserve"> знакомит принимаемого на работу работника под роспись со следующими документами: Уставом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</w:t>
      </w:r>
      <w:r w:rsidRPr="00406FCB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коллективным договором, должностными инструкциями, приказом об охране труда и соблюдении правил техники безопасности, другими док</w:t>
      </w:r>
      <w:r w:rsidRPr="00406FCB">
        <w:rPr>
          <w:rFonts w:ascii="Times New Roman" w:hAnsi="Times New Roman" w:cs="Times New Roman"/>
          <w:sz w:val="28"/>
          <w:szCs w:val="28"/>
        </w:rPr>
        <w:t>у</w:t>
      </w:r>
      <w:r w:rsidRPr="00406FCB">
        <w:rPr>
          <w:rFonts w:ascii="Times New Roman" w:hAnsi="Times New Roman" w:cs="Times New Roman"/>
          <w:sz w:val="28"/>
          <w:szCs w:val="28"/>
        </w:rPr>
        <w:t xml:space="preserve">ментами, регулирующими деятельность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406FCB">
        <w:rPr>
          <w:rFonts w:ascii="Times New Roman" w:hAnsi="Times New Roman" w:cs="Times New Roman"/>
          <w:sz w:val="28"/>
          <w:szCs w:val="28"/>
        </w:rPr>
        <w:t>.</w:t>
      </w:r>
    </w:p>
    <w:p w:rsidR="00406FCB" w:rsidRDefault="00406FCB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может установить испытательный срок не более трех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сяцев. Испытательный срок в обязательном порядке устанавливается для методистов Центра.</w:t>
      </w:r>
    </w:p>
    <w:p w:rsidR="00406FCB" w:rsidRDefault="00406FCB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трудового договора не могут </w:t>
      </w:r>
      <w:r w:rsidR="00B9380E">
        <w:rPr>
          <w:rFonts w:ascii="Times New Roman" w:hAnsi="Times New Roman" w:cs="Times New Roman"/>
          <w:sz w:val="28"/>
          <w:szCs w:val="28"/>
        </w:rPr>
        <w:t>ухудшать положение работн</w:t>
      </w:r>
      <w:r w:rsidR="00B9380E">
        <w:rPr>
          <w:rFonts w:ascii="Times New Roman" w:hAnsi="Times New Roman" w:cs="Times New Roman"/>
          <w:sz w:val="28"/>
          <w:szCs w:val="28"/>
        </w:rPr>
        <w:t>и</w:t>
      </w:r>
      <w:r w:rsidR="00B9380E">
        <w:rPr>
          <w:rFonts w:ascii="Times New Roman" w:hAnsi="Times New Roman" w:cs="Times New Roman"/>
          <w:sz w:val="28"/>
          <w:szCs w:val="28"/>
        </w:rPr>
        <w:t>ка по сравнению с действующим законодательством и коллективным договором, принятым в Центре.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не вправе требовать от работника выполнение работ, не обусловленных трудовым договором. Изменение условий трудового договора может быть осуществлено в соответствии с действующим законодательством.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работника Центра оформляется трудовая книжка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Инструкции о порядке ведения трудовых книжек.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работника ведется личное дело, после увольнения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личное дело хранится в Центре.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и личное дело директора ведутся и хранятся у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редителя.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на другую работу, не оговоренную трудовым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09023E" w:rsidRDefault="0009023E" w:rsidP="00406F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обязан </w:t>
      </w:r>
      <w:r w:rsidR="002F40F6">
        <w:rPr>
          <w:rFonts w:ascii="Times New Roman" w:hAnsi="Times New Roman" w:cs="Times New Roman"/>
          <w:sz w:val="28"/>
          <w:szCs w:val="28"/>
        </w:rPr>
        <w:t>отстранить от работы (не допускать к работе) р</w:t>
      </w:r>
      <w:r w:rsidR="002F40F6">
        <w:rPr>
          <w:rFonts w:ascii="Times New Roman" w:hAnsi="Times New Roman" w:cs="Times New Roman"/>
          <w:sz w:val="28"/>
          <w:szCs w:val="28"/>
        </w:rPr>
        <w:t>а</w:t>
      </w:r>
      <w:r w:rsidR="002F40F6">
        <w:rPr>
          <w:rFonts w:ascii="Times New Roman" w:hAnsi="Times New Roman" w:cs="Times New Roman"/>
          <w:sz w:val="28"/>
          <w:szCs w:val="28"/>
        </w:rPr>
        <w:t>ботника:</w:t>
      </w:r>
    </w:p>
    <w:p w:rsidR="002F40F6" w:rsidRDefault="002F40F6" w:rsidP="002F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или токсического опьянения;</w:t>
      </w:r>
    </w:p>
    <w:p w:rsidR="002F40F6" w:rsidRDefault="002F40F6" w:rsidP="002F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2F40F6" w:rsidRDefault="002F40F6" w:rsidP="002F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варительный и периодический медицинский осмотр;</w:t>
      </w:r>
    </w:p>
    <w:p w:rsidR="002F40F6" w:rsidRDefault="002F40F6" w:rsidP="002F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2F40F6" w:rsidRDefault="002F40F6" w:rsidP="002F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2F40F6" w:rsidRDefault="002F40F6" w:rsidP="002F40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нованиям, предусмотренным действующим законодательством.</w:t>
      </w:r>
    </w:p>
    <w:p w:rsidR="002F40F6" w:rsidRDefault="002F40F6" w:rsidP="002F40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процедуры сокращения численности или штата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DB0D12">
        <w:rPr>
          <w:rFonts w:ascii="Times New Roman" w:hAnsi="Times New Roman" w:cs="Times New Roman"/>
          <w:sz w:val="28"/>
          <w:szCs w:val="28"/>
        </w:rPr>
        <w:t xml:space="preserve">тников преимущественным правом  </w:t>
      </w:r>
      <w:r>
        <w:rPr>
          <w:rFonts w:ascii="Times New Roman" w:hAnsi="Times New Roman" w:cs="Times New Roman"/>
          <w:sz w:val="28"/>
          <w:szCs w:val="28"/>
        </w:rPr>
        <w:t>оставления на работе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 к установленным действующим законодательством</w:t>
      </w:r>
      <w:r w:rsidR="00DB0D12">
        <w:rPr>
          <w:rFonts w:ascii="Times New Roman" w:hAnsi="Times New Roman" w:cs="Times New Roman"/>
          <w:sz w:val="28"/>
          <w:szCs w:val="28"/>
        </w:rPr>
        <w:t xml:space="preserve"> пол</w:t>
      </w:r>
      <w:r w:rsidR="00DB0D12">
        <w:rPr>
          <w:rFonts w:ascii="Times New Roman" w:hAnsi="Times New Roman" w:cs="Times New Roman"/>
          <w:sz w:val="28"/>
          <w:szCs w:val="28"/>
        </w:rPr>
        <w:t>ь</w:t>
      </w:r>
      <w:r w:rsidR="00DB0D12">
        <w:rPr>
          <w:rFonts w:ascii="Times New Roman" w:hAnsi="Times New Roman" w:cs="Times New Roman"/>
          <w:sz w:val="28"/>
          <w:szCs w:val="28"/>
        </w:rPr>
        <w:t>зуются работники, имеющие квалификационные категории по ит</w:t>
      </w:r>
      <w:r w:rsidR="00DB0D12">
        <w:rPr>
          <w:rFonts w:ascii="Times New Roman" w:hAnsi="Times New Roman" w:cs="Times New Roman"/>
          <w:sz w:val="28"/>
          <w:szCs w:val="28"/>
        </w:rPr>
        <w:t>о</w:t>
      </w:r>
      <w:r w:rsidR="00DB0D12">
        <w:rPr>
          <w:rFonts w:ascii="Times New Roman" w:hAnsi="Times New Roman" w:cs="Times New Roman"/>
          <w:sz w:val="28"/>
          <w:szCs w:val="28"/>
        </w:rPr>
        <w:t>гам аттестации, звание «Заслуженный работник образования», гр</w:t>
      </w:r>
      <w:r w:rsidR="00DB0D12">
        <w:rPr>
          <w:rFonts w:ascii="Times New Roman" w:hAnsi="Times New Roman" w:cs="Times New Roman"/>
          <w:sz w:val="28"/>
          <w:szCs w:val="28"/>
        </w:rPr>
        <w:t>а</w:t>
      </w:r>
      <w:r w:rsidR="00DB0D12">
        <w:rPr>
          <w:rFonts w:ascii="Times New Roman" w:hAnsi="Times New Roman" w:cs="Times New Roman"/>
          <w:sz w:val="28"/>
          <w:szCs w:val="28"/>
        </w:rPr>
        <w:t>моту министерства образования.</w:t>
      </w:r>
      <w:proofErr w:type="gramEnd"/>
    </w:p>
    <w:p w:rsidR="00DB0D12" w:rsidRDefault="00DB0D12" w:rsidP="002F40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работников Центра в связи с сокращением численности или штата Центра допускается, если невозможно перевести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 с его согласия, на другую работу. Освобождение педагогического работника в связи с сокращением объема нагрузки (учебной нагру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ки) может производиться только по окончанию учебного года.</w:t>
      </w:r>
    </w:p>
    <w:p w:rsidR="00DB0D12" w:rsidRPr="00DB0D12" w:rsidRDefault="00DB0D12" w:rsidP="00DB0D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D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0D12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DB0D12" w:rsidRPr="00DB0D12" w:rsidRDefault="00DB0D12" w:rsidP="00DB0D1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D12">
        <w:rPr>
          <w:rFonts w:ascii="Times New Roman" w:hAnsi="Times New Roman" w:cs="Times New Roman"/>
          <w:sz w:val="28"/>
          <w:szCs w:val="28"/>
        </w:rPr>
        <w:t>лишённые права заниматься  педагогической деятельностью в соотве</w:t>
      </w:r>
      <w:r w:rsidRPr="00DB0D12">
        <w:rPr>
          <w:rFonts w:ascii="Times New Roman" w:hAnsi="Times New Roman" w:cs="Times New Roman"/>
          <w:sz w:val="28"/>
          <w:szCs w:val="28"/>
        </w:rPr>
        <w:t>т</w:t>
      </w:r>
      <w:r w:rsidRPr="00DB0D12">
        <w:rPr>
          <w:rFonts w:ascii="Times New Roman" w:hAnsi="Times New Roman" w:cs="Times New Roman"/>
          <w:sz w:val="28"/>
          <w:szCs w:val="28"/>
        </w:rPr>
        <w:t>ствии с вступившим в законную силу приговором суда;</w:t>
      </w:r>
    </w:p>
    <w:p w:rsidR="00DB0D12" w:rsidRPr="00DB0D12" w:rsidRDefault="00DB0D12" w:rsidP="00DB0D1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12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 подвергшиеся уголовному преследованию (за исключением лиц, уголовное преслед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вание в отношении которых прекращено по реабилитирующим основ</w:t>
      </w:r>
      <w:r w:rsidRPr="00DB0D12">
        <w:rPr>
          <w:rFonts w:ascii="Times New Roman" w:hAnsi="Times New Roman" w:cs="Times New Roman"/>
          <w:sz w:val="28"/>
          <w:szCs w:val="28"/>
        </w:rPr>
        <w:t>а</w:t>
      </w:r>
      <w:r w:rsidRPr="00DB0D12"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</w:t>
      </w:r>
      <w:r w:rsidRPr="00DB0D12">
        <w:rPr>
          <w:rFonts w:ascii="Times New Roman" w:hAnsi="Times New Roman" w:cs="Times New Roman"/>
          <w:sz w:val="28"/>
          <w:szCs w:val="28"/>
        </w:rPr>
        <w:t>с</w:t>
      </w:r>
      <w:r w:rsidRPr="00DB0D12">
        <w:rPr>
          <w:rFonts w:ascii="Times New Roman" w:hAnsi="Times New Roman" w:cs="Times New Roman"/>
          <w:sz w:val="28"/>
          <w:szCs w:val="28"/>
        </w:rPr>
        <w:t>тоинства личности (за исключением незаконного помещения в псих</w:t>
      </w:r>
      <w:r w:rsidRPr="00DB0D12">
        <w:rPr>
          <w:rFonts w:ascii="Times New Roman" w:hAnsi="Times New Roman" w:cs="Times New Roman"/>
          <w:sz w:val="28"/>
          <w:szCs w:val="28"/>
        </w:rPr>
        <w:t>и</w:t>
      </w:r>
      <w:r w:rsidRPr="00DB0D12">
        <w:rPr>
          <w:rFonts w:ascii="Times New Roman" w:hAnsi="Times New Roman" w:cs="Times New Roman"/>
          <w:sz w:val="28"/>
          <w:szCs w:val="28"/>
        </w:rPr>
        <w:t>атрический стационар, клеветы и оскорбления), половой неприкосн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венности и половой свободы личности, против семьи и несовершенн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летних, здоровья населения и общественной нравственности, а также против</w:t>
      </w:r>
      <w:proofErr w:type="gramEnd"/>
      <w:r w:rsidRPr="00DB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D12">
        <w:rPr>
          <w:rFonts w:ascii="Times New Roman" w:hAnsi="Times New Roman" w:cs="Times New Roman"/>
          <w:sz w:val="28"/>
          <w:szCs w:val="28"/>
        </w:rPr>
        <w:t>общественной безопасности, подвергающихся или подверга</w:t>
      </w:r>
      <w:r w:rsidRPr="00DB0D12">
        <w:rPr>
          <w:rFonts w:ascii="Times New Roman" w:hAnsi="Times New Roman" w:cs="Times New Roman"/>
          <w:sz w:val="28"/>
          <w:szCs w:val="28"/>
        </w:rPr>
        <w:t>в</w:t>
      </w:r>
      <w:r w:rsidRPr="00DB0D12">
        <w:rPr>
          <w:rFonts w:ascii="Times New Roman" w:hAnsi="Times New Roman" w:cs="Times New Roman"/>
          <w:sz w:val="28"/>
          <w:szCs w:val="28"/>
        </w:rPr>
        <w:t>шихся уголовному преследованию против основ конституционного строя и безопасности государства;</w:t>
      </w:r>
      <w:proofErr w:type="gramEnd"/>
    </w:p>
    <w:p w:rsidR="00DB0D12" w:rsidRPr="00DB0D12" w:rsidRDefault="00DB0D12" w:rsidP="00DB0D1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12">
        <w:rPr>
          <w:rFonts w:ascii="Times New Roman" w:hAnsi="Times New Roman" w:cs="Times New Roman"/>
          <w:sz w:val="28"/>
          <w:szCs w:val="28"/>
        </w:rPr>
        <w:t>имеющие неснятую и непогашенную судимость за умышленные тя</w:t>
      </w:r>
      <w:r w:rsidRPr="00DB0D12">
        <w:rPr>
          <w:rFonts w:ascii="Times New Roman" w:hAnsi="Times New Roman" w:cs="Times New Roman"/>
          <w:sz w:val="28"/>
          <w:szCs w:val="28"/>
        </w:rPr>
        <w:t>ж</w:t>
      </w:r>
      <w:r w:rsidRPr="00DB0D12">
        <w:rPr>
          <w:rFonts w:ascii="Times New Roman" w:hAnsi="Times New Roman" w:cs="Times New Roman"/>
          <w:sz w:val="28"/>
          <w:szCs w:val="28"/>
        </w:rPr>
        <w:t>кие и особо тяжкие преступления;</w:t>
      </w:r>
      <w:proofErr w:type="gramEnd"/>
    </w:p>
    <w:p w:rsidR="00DB0D12" w:rsidRPr="00DB0D12" w:rsidRDefault="00DB0D12" w:rsidP="00DB0D1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12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DB0D12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рядке;</w:t>
      </w:r>
    </w:p>
    <w:p w:rsidR="00DB0D12" w:rsidRPr="00DB0D12" w:rsidRDefault="00DB0D12" w:rsidP="00DB0D1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D12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</w:t>
      </w:r>
      <w:r w:rsidRPr="00DB0D12">
        <w:rPr>
          <w:rFonts w:ascii="Times New Roman" w:hAnsi="Times New Roman" w:cs="Times New Roman"/>
          <w:sz w:val="28"/>
          <w:szCs w:val="28"/>
        </w:rPr>
        <w:t>е</w:t>
      </w:r>
      <w:r w:rsidRPr="00DB0D12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власти, осуществляющим фун</w:t>
      </w:r>
      <w:r w:rsidRPr="00DB0D12">
        <w:rPr>
          <w:rFonts w:ascii="Times New Roman" w:hAnsi="Times New Roman" w:cs="Times New Roman"/>
          <w:sz w:val="28"/>
          <w:szCs w:val="28"/>
        </w:rPr>
        <w:t>к</w:t>
      </w:r>
      <w:r w:rsidRPr="00DB0D12">
        <w:rPr>
          <w:rFonts w:ascii="Times New Roman" w:hAnsi="Times New Roman" w:cs="Times New Roman"/>
          <w:sz w:val="28"/>
          <w:szCs w:val="28"/>
        </w:rPr>
        <w:t>ции по в</w:t>
      </w:r>
      <w:r w:rsidRPr="00DB0D12">
        <w:rPr>
          <w:rFonts w:ascii="Times New Roman" w:hAnsi="Times New Roman" w:cs="Times New Roman"/>
          <w:sz w:val="28"/>
          <w:szCs w:val="28"/>
        </w:rPr>
        <w:t>ы</w:t>
      </w:r>
      <w:r w:rsidRPr="00DB0D12">
        <w:rPr>
          <w:rFonts w:ascii="Times New Roman" w:hAnsi="Times New Roman" w:cs="Times New Roman"/>
          <w:sz w:val="28"/>
          <w:szCs w:val="28"/>
        </w:rPr>
        <w:t>работке государственной политики и нормативно-правовому регулиров</w:t>
      </w:r>
      <w:r w:rsidRPr="00DB0D12">
        <w:rPr>
          <w:rFonts w:ascii="Times New Roman" w:hAnsi="Times New Roman" w:cs="Times New Roman"/>
          <w:sz w:val="28"/>
          <w:szCs w:val="28"/>
        </w:rPr>
        <w:t>а</w:t>
      </w:r>
      <w:r w:rsidRPr="00DB0D12">
        <w:rPr>
          <w:rFonts w:ascii="Times New Roman" w:hAnsi="Times New Roman" w:cs="Times New Roman"/>
          <w:sz w:val="28"/>
          <w:szCs w:val="28"/>
        </w:rPr>
        <w:t>нию в области здравоохранения.</w:t>
      </w:r>
    </w:p>
    <w:p w:rsidR="00DB0D12" w:rsidRPr="00DB0D12" w:rsidRDefault="00DB0D12" w:rsidP="00DB0D12">
      <w:pPr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DB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D12">
        <w:rPr>
          <w:rFonts w:ascii="Times New Roman" w:hAnsi="Times New Roman" w:cs="Times New Roman"/>
          <w:sz w:val="28"/>
          <w:szCs w:val="28"/>
        </w:rPr>
        <w:t>К трудовой деятельности в сфере образования не допускаются лица, имеющие или имевшие судимость, подвергающиеся или подвер</w:t>
      </w:r>
      <w:r w:rsidRPr="00DB0D12">
        <w:rPr>
          <w:rFonts w:ascii="Times New Roman" w:hAnsi="Times New Roman" w:cs="Times New Roman"/>
          <w:sz w:val="28"/>
          <w:szCs w:val="28"/>
        </w:rPr>
        <w:t>г</w:t>
      </w:r>
      <w:r w:rsidRPr="00DB0D12">
        <w:rPr>
          <w:rFonts w:ascii="Times New Roman" w:hAnsi="Times New Roman" w:cs="Times New Roman"/>
          <w:sz w:val="28"/>
          <w:szCs w:val="28"/>
        </w:rPr>
        <w:t>шиеся уголовному преследованию (за исключением лиц, уг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ловное преследование в отношении которых прекращено по реабилит</w:t>
      </w:r>
      <w:r w:rsidRPr="00DB0D12">
        <w:rPr>
          <w:rFonts w:ascii="Times New Roman" w:hAnsi="Times New Roman" w:cs="Times New Roman"/>
          <w:sz w:val="28"/>
          <w:szCs w:val="28"/>
        </w:rPr>
        <w:t>и</w:t>
      </w:r>
      <w:r w:rsidRPr="00DB0D12">
        <w:rPr>
          <w:rFonts w:ascii="Times New Roman" w:hAnsi="Times New Roman" w:cs="Times New Roman"/>
          <w:sz w:val="28"/>
          <w:szCs w:val="28"/>
        </w:rPr>
        <w:t>рующим основаниям) за преступления против жизни и здоровья, свободы, чести и достоинства личности (за исключением незако</w:t>
      </w:r>
      <w:r w:rsidRPr="00DB0D12">
        <w:rPr>
          <w:rFonts w:ascii="Times New Roman" w:hAnsi="Times New Roman" w:cs="Times New Roman"/>
          <w:sz w:val="28"/>
          <w:szCs w:val="28"/>
        </w:rPr>
        <w:t>н</w:t>
      </w:r>
      <w:r w:rsidRPr="00DB0D12">
        <w:rPr>
          <w:rFonts w:ascii="Times New Roman" w:hAnsi="Times New Roman" w:cs="Times New Roman"/>
          <w:sz w:val="28"/>
          <w:szCs w:val="28"/>
        </w:rPr>
        <w:t>ного помещения в психиатрический стационар, клеветы и оскор</w:t>
      </w:r>
      <w:r w:rsidRPr="00DB0D12">
        <w:rPr>
          <w:rFonts w:ascii="Times New Roman" w:hAnsi="Times New Roman" w:cs="Times New Roman"/>
          <w:sz w:val="28"/>
          <w:szCs w:val="28"/>
        </w:rPr>
        <w:t>б</w:t>
      </w:r>
      <w:r w:rsidRPr="00DB0D12">
        <w:rPr>
          <w:rFonts w:ascii="Times New Roman" w:hAnsi="Times New Roman" w:cs="Times New Roman"/>
          <w:sz w:val="28"/>
          <w:szCs w:val="28"/>
        </w:rPr>
        <w:t>ления), половой неприкосновенности и половой свободы ли</w:t>
      </w:r>
      <w:r w:rsidRPr="00DB0D12">
        <w:rPr>
          <w:rFonts w:ascii="Times New Roman" w:hAnsi="Times New Roman" w:cs="Times New Roman"/>
          <w:sz w:val="28"/>
          <w:szCs w:val="28"/>
        </w:rPr>
        <w:t>ч</w:t>
      </w:r>
      <w:r w:rsidRPr="00DB0D12"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DB0D12">
        <w:rPr>
          <w:rFonts w:ascii="Times New Roman" w:hAnsi="Times New Roman" w:cs="Times New Roman"/>
          <w:sz w:val="28"/>
          <w:szCs w:val="28"/>
        </w:rPr>
        <w:lastRenderedPageBreak/>
        <w:t>против семьи и</w:t>
      </w:r>
      <w:proofErr w:type="gramEnd"/>
      <w:r w:rsidRPr="00DB0D12">
        <w:rPr>
          <w:rFonts w:ascii="Times New Roman" w:hAnsi="Times New Roman" w:cs="Times New Roman"/>
          <w:sz w:val="28"/>
          <w:szCs w:val="28"/>
        </w:rPr>
        <w:t xml:space="preserve"> несовершеннолетних, здоровья населения и общес</w:t>
      </w:r>
      <w:r w:rsidRPr="00DB0D12">
        <w:rPr>
          <w:rFonts w:ascii="Times New Roman" w:hAnsi="Times New Roman" w:cs="Times New Roman"/>
          <w:sz w:val="28"/>
          <w:szCs w:val="28"/>
        </w:rPr>
        <w:t>т</w:t>
      </w:r>
      <w:r w:rsidRPr="00DB0D12">
        <w:rPr>
          <w:rFonts w:ascii="Times New Roman" w:hAnsi="Times New Roman" w:cs="Times New Roman"/>
          <w:sz w:val="28"/>
          <w:szCs w:val="28"/>
        </w:rPr>
        <w:t>венной нравственности, а также против общественной безопасн</w:t>
      </w:r>
      <w:r w:rsidRPr="00DB0D12">
        <w:rPr>
          <w:rFonts w:ascii="Times New Roman" w:hAnsi="Times New Roman" w:cs="Times New Roman"/>
          <w:sz w:val="28"/>
          <w:szCs w:val="28"/>
        </w:rPr>
        <w:t>о</w:t>
      </w:r>
      <w:r w:rsidRPr="00DB0D12">
        <w:rPr>
          <w:rFonts w:ascii="Times New Roman" w:hAnsi="Times New Roman" w:cs="Times New Roman"/>
          <w:sz w:val="28"/>
          <w:szCs w:val="28"/>
        </w:rPr>
        <w:t>сти, подвергающихся или подвергавшихся уголовному преследов</w:t>
      </w:r>
      <w:r w:rsidRPr="00DB0D12">
        <w:rPr>
          <w:rFonts w:ascii="Times New Roman" w:hAnsi="Times New Roman" w:cs="Times New Roman"/>
          <w:sz w:val="28"/>
          <w:szCs w:val="28"/>
        </w:rPr>
        <w:t>а</w:t>
      </w:r>
      <w:r w:rsidRPr="00DB0D12">
        <w:rPr>
          <w:rFonts w:ascii="Times New Roman" w:hAnsi="Times New Roman" w:cs="Times New Roman"/>
          <w:sz w:val="28"/>
          <w:szCs w:val="28"/>
        </w:rPr>
        <w:t>нию против основ конституционного строя и безопасности госуда</w:t>
      </w:r>
      <w:r w:rsidRPr="00DB0D12">
        <w:rPr>
          <w:rFonts w:ascii="Times New Roman" w:hAnsi="Times New Roman" w:cs="Times New Roman"/>
          <w:sz w:val="28"/>
          <w:szCs w:val="28"/>
        </w:rPr>
        <w:t>р</w:t>
      </w:r>
      <w:r w:rsidRPr="00DB0D12">
        <w:rPr>
          <w:rFonts w:ascii="Times New Roman" w:hAnsi="Times New Roman" w:cs="Times New Roman"/>
          <w:sz w:val="28"/>
          <w:szCs w:val="28"/>
        </w:rPr>
        <w:t>ства.</w:t>
      </w:r>
    </w:p>
    <w:p w:rsidR="00DB0D12" w:rsidRPr="00DB0D12" w:rsidRDefault="00DB0D12" w:rsidP="00DB0D1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DB0D12">
        <w:rPr>
          <w:rFonts w:ascii="Times New Roman" w:hAnsi="Times New Roman" w:cs="Times New Roman"/>
          <w:sz w:val="28"/>
          <w:szCs w:val="28"/>
        </w:rPr>
        <w:t xml:space="preserve"> До педагогической и иной деятельности, непосредственно не связа</w:t>
      </w:r>
      <w:r w:rsidRPr="00DB0D12">
        <w:rPr>
          <w:rFonts w:ascii="Times New Roman" w:hAnsi="Times New Roman" w:cs="Times New Roman"/>
          <w:sz w:val="28"/>
          <w:szCs w:val="28"/>
        </w:rPr>
        <w:t>н</w:t>
      </w:r>
      <w:r w:rsidRPr="00DB0D12">
        <w:rPr>
          <w:rFonts w:ascii="Times New Roman" w:hAnsi="Times New Roman" w:cs="Times New Roman"/>
          <w:sz w:val="28"/>
          <w:szCs w:val="28"/>
        </w:rPr>
        <w:t>ной с образовательным процессом в Школе не допускаются больные наркоман</w:t>
      </w:r>
      <w:r w:rsidRPr="00DB0D12">
        <w:rPr>
          <w:rFonts w:ascii="Times New Roman" w:hAnsi="Times New Roman" w:cs="Times New Roman"/>
          <w:sz w:val="28"/>
          <w:szCs w:val="28"/>
        </w:rPr>
        <w:t>и</w:t>
      </w:r>
      <w:r w:rsidRPr="00DB0D12">
        <w:rPr>
          <w:rFonts w:ascii="Times New Roman" w:hAnsi="Times New Roman" w:cs="Times New Roman"/>
          <w:sz w:val="28"/>
          <w:szCs w:val="28"/>
        </w:rPr>
        <w:t>ей.</w:t>
      </w:r>
    </w:p>
    <w:p w:rsidR="00DB0D12" w:rsidRPr="00DB0D12" w:rsidRDefault="00DB0D12" w:rsidP="00DB0D1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DB0D12">
        <w:rPr>
          <w:rFonts w:ascii="Times New Roman" w:hAnsi="Times New Roman" w:cs="Times New Roman"/>
          <w:sz w:val="28"/>
          <w:szCs w:val="28"/>
        </w:rPr>
        <w:t xml:space="preserve">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допускается необоснованный отказ в заключени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догов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ра.</w:t>
      </w:r>
    </w:p>
    <w:p w:rsidR="00DB0D12" w:rsidRP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2.21.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Прием на работу осуществляется только исходя из деловых качеств Р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ника. 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Какое бы то ни было прямое или косвенное ограничение прав или установление прямых или косвенных пре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имуществ при заключении трудового договора в зависимости от пола, расы, цвета кожи, наци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ния) не д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пускается.</w:t>
      </w:r>
      <w:proofErr w:type="gramEnd"/>
    </w:p>
    <w:p w:rsidR="00DB0D12" w:rsidRP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2.22.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Запрещается отказывать в заключени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договора женщинам по мотивам, связа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ным с беременностью или наличием детей.</w:t>
      </w:r>
    </w:p>
    <w:p w:rsidR="00DB0D12" w:rsidRP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2.23.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Запрещается отказывать в заключени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DB0D12" w:rsidRP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2.24.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требованию лица, которому отказано в заключени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дог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вора, админист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рация Школы обязана сообщить причину отказа в пис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менной форме.</w:t>
      </w:r>
    </w:p>
    <w:p w:rsid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2.25. 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Отказ в заключени</w:t>
      </w:r>
      <w:proofErr w:type="gramStart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договора может быть обжалован в с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дебном поря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r w:rsidRPr="00DB0D1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ке.</w:t>
      </w:r>
    </w:p>
    <w:p w:rsidR="00DB0D12" w:rsidRDefault="00DB0D12" w:rsidP="00DB0D1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 Права и обязанности работодателя.</w:t>
      </w:r>
    </w:p>
    <w:p w:rsidR="00632377" w:rsidRDefault="00761DF3" w:rsidP="006323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 </w:t>
      </w:r>
      <w:r w:rsidR="00B55F8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Администрация Центра имеет исключительное право на управление 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="00632377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зовательным процессом.</w:t>
      </w:r>
      <w:r w:rsidR="00B55F8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Директор Центра является единоличным и</w:t>
      </w:r>
      <w:r w:rsidR="00B55F85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="00B55F8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полнительным органом.</w:t>
      </w:r>
    </w:p>
    <w:p w:rsidR="00B55F85" w:rsidRDefault="00B55F85" w:rsidP="006323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3.2.    Администрация Центра имеет право на прием на работу работников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Центра, установления дополнительных льгот, гарантий работникам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тановление общих правил и требований по режиму работы, установл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должностных требований.</w:t>
      </w:r>
    </w:p>
    <w:p w:rsidR="00B55F85" w:rsidRDefault="00B55F85" w:rsidP="00B55F85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3.3.    Администрация имеет право устанавливать систему оплаты труда, ст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мулирующих и иных выплат в соответствии с действующим законод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тельством.</w:t>
      </w:r>
    </w:p>
    <w:p w:rsidR="00B55F85" w:rsidRDefault="00B55F85" w:rsidP="00B55F85">
      <w:pPr>
        <w:widowControl w:val="0"/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3.4.     Администрация имеет право налагать дисциплинарные взыскания в 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ответствии с действующим законодательством и применять меры 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рального и материального поощрения в соответствии с действующим законодательством.</w:t>
      </w:r>
    </w:p>
    <w:p w:rsidR="00B55F85" w:rsidRDefault="00B55F85" w:rsidP="00B55F85">
      <w:pPr>
        <w:widowControl w:val="0"/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3.5.    </w:t>
      </w:r>
      <w:r w:rsidR="005426F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Администрация обязана создавать необходимые условия для работн</w:t>
      </w:r>
      <w:r w:rsidR="005426F7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426F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 и учащихся Центра</w:t>
      </w:r>
      <w:r w:rsidR="009D36CE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применять необходимые меры к улучшению положения работников и учащихся Центра.</w:t>
      </w:r>
    </w:p>
    <w:p w:rsidR="00B55F85" w:rsidRPr="00DB0D12" w:rsidRDefault="00B55F85" w:rsidP="006323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B0D12" w:rsidRDefault="00DB0D12" w:rsidP="00DB0D12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B0D12" w:rsidRDefault="00DB0D12" w:rsidP="00DB0D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0D12" w:rsidRPr="00DB0D12" w:rsidRDefault="00DB0D12" w:rsidP="00DB0D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B0D12" w:rsidRPr="00DB0D12" w:rsidSect="007619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3ED"/>
    <w:multiLevelType w:val="hybridMultilevel"/>
    <w:tmpl w:val="AF748F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">
    <w:nsid w:val="1ACD5677"/>
    <w:multiLevelType w:val="multilevel"/>
    <w:tmpl w:val="98683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540"/>
    <w:multiLevelType w:val="hybridMultilevel"/>
    <w:tmpl w:val="F72E697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4E55"/>
    <w:multiLevelType w:val="hybridMultilevel"/>
    <w:tmpl w:val="AC642BD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FE95052"/>
    <w:multiLevelType w:val="hybridMultilevel"/>
    <w:tmpl w:val="035E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6192F"/>
    <w:rsid w:val="0009023E"/>
    <w:rsid w:val="002F40F6"/>
    <w:rsid w:val="0036148B"/>
    <w:rsid w:val="00406FCB"/>
    <w:rsid w:val="005426F7"/>
    <w:rsid w:val="00632377"/>
    <w:rsid w:val="0076192F"/>
    <w:rsid w:val="00761DF3"/>
    <w:rsid w:val="007E45A6"/>
    <w:rsid w:val="009D36CE"/>
    <w:rsid w:val="00AE1041"/>
    <w:rsid w:val="00B55F85"/>
    <w:rsid w:val="00B9380E"/>
    <w:rsid w:val="00D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2F"/>
    <w:pPr>
      <w:ind w:left="720"/>
      <w:contextualSpacing/>
    </w:pPr>
  </w:style>
  <w:style w:type="table" w:styleId="a4">
    <w:name w:val="Table Grid"/>
    <w:basedOn w:val="a1"/>
    <w:rsid w:val="004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2014-02-07T00:06:00Z</dcterms:created>
  <dcterms:modified xsi:type="dcterms:W3CDTF">2014-02-07T07:20:00Z</dcterms:modified>
</cp:coreProperties>
</file>